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0</wp:posOffset>
            </wp:positionV>
            <wp:extent cx="3543300" cy="1733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FEMINISTA DE ESTUDOS E ASSESSORIA</w:t>
      </w: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</w:p>
    <w:p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Trabalho de Conclusão de Curso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Participante: Deyse Sayonara Sousa Oliveira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Essa vai pra todas as mulheres</w:t>
      </w:r>
    </w:p>
    <w:p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Marianas, índias, brancas, negras, pardas, indianas</w:t>
      </w:r>
    </w:p>
    <w:p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Essa vai pra você que sentiu aí no peito</w:t>
      </w:r>
    </w:p>
    <w:p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 quanto é essencial ter, no mínimo, respeito</w:t>
      </w:r>
    </w:p>
    <w:p>
      <w:pPr>
        <w:jc w:val="both"/>
        <w:rPr>
          <w:rFonts w:ascii="Arial" w:hAnsi="Arial" w:cs="Arial"/>
          <w:i/>
          <w:iCs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Queridas companheiras de luta! É com imensa alegria que destino essa carta a vocês mulheres que se </w:t>
      </w:r>
      <w:r>
        <w:rPr>
          <w:rFonts w:ascii="Arial" w:hAnsi="Arial" w:cs="Arial"/>
          <w:sz w:val="24"/>
          <w:szCs w:val="24"/>
          <w:shd w:val="clear" w:color="auto" w:fill="FFFFFF"/>
        </w:rPr>
        <w:t>dedicam na </w:t>
      </w:r>
      <w:r>
        <w:rPr>
          <w:rStyle w:val="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luta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constante pela igualdade de direitos, contra o machismo, </w:t>
      </w:r>
      <w:r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  <w:t xml:space="preserve">sexismo,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patriarcado, o combate à violência de gênero, preconceito racial e a efetivação de mais políticas públicas para as mulheres. Como grito de liberdade e rede de fortalecimento entre nós, ressalto </w:t>
      </w:r>
      <w:r>
        <w:rPr>
          <w:rFonts w:ascii="Arial" w:hAnsi="Arial" w:cs="Arial"/>
          <w:sz w:val="24"/>
          <w:szCs w:val="24"/>
        </w:rPr>
        <w:t xml:space="preserve">o trecho da música de </w:t>
      </w:r>
      <w:r>
        <w:fldChar w:fldCharType="begin"/>
      </w:r>
      <w:r>
        <w:instrText xml:space="preserve"> HYPERLINK "https://www.letras.mus.br/mariana-nolasco/" </w:instrText>
      </w:r>
      <w:r>
        <w:fldChar w:fldCharType="separate"/>
      </w:r>
      <w:r>
        <w:rPr>
          <w:rFonts w:ascii="Arial" w:hAnsi="Arial" w:eastAsia="Times New Roman" w:cs="Arial"/>
          <w:spacing w:val="-15"/>
          <w:sz w:val="24"/>
          <w:szCs w:val="24"/>
          <w:lang w:eastAsia="pt-BR"/>
        </w:rPr>
        <w:t>Mariana Nolasco</w:t>
      </w:r>
      <w:r>
        <w:rPr>
          <w:rFonts w:ascii="Arial" w:hAnsi="Arial" w:eastAsia="Times New Roman" w:cs="Arial"/>
          <w:spacing w:val="-15"/>
          <w:sz w:val="24"/>
          <w:szCs w:val="24"/>
          <w:lang w:eastAsia="pt-BR"/>
        </w:rPr>
        <w:fldChar w:fldCharType="end"/>
      </w:r>
      <w:r>
        <w:rPr>
          <w:rFonts w:ascii="Arial" w:hAnsi="Arial" w:eastAsia="Times New Roman" w:cs="Arial"/>
          <w:spacing w:val="-15"/>
          <w:sz w:val="24"/>
          <w:szCs w:val="24"/>
          <w:lang w:eastAsia="pt-BR"/>
        </w:rPr>
        <w:t>.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Sou Assistente Social, da cidade de Serrolândia, atualmente resido em Jacobina,</w:t>
      </w:r>
      <w:r>
        <w:rPr>
          <w:rFonts w:hint="default" w:ascii="Arial" w:hAnsi="Arial" w:cs="Arial"/>
          <w:sz w:val="24"/>
          <w:szCs w:val="24"/>
          <w:lang w:val="pt-BR"/>
        </w:rPr>
        <w:t xml:space="preserve"> cidades do </w:t>
      </w:r>
      <w:r>
        <w:rPr>
          <w:rFonts w:ascii="Arial" w:hAnsi="Arial" w:cs="Arial"/>
          <w:sz w:val="24"/>
          <w:szCs w:val="24"/>
        </w:rPr>
        <w:t>interior da Bahia,</w:t>
      </w:r>
      <w:r>
        <w:rPr>
          <w:rFonts w:hint="default" w:ascii="Arial" w:hAnsi="Arial" w:cs="Arial"/>
          <w:sz w:val="24"/>
          <w:szCs w:val="24"/>
          <w:lang w:val="pt-BR"/>
        </w:rPr>
        <w:t xml:space="preserve"> do meu nordeste querido. Do calor ao friozinho de junho, neste momento escrevo esta carta ansiosa pela chegada de parentes e amigos para comemorar a festa tradicional da minha cidade que é o “Arraiá du Licuri” e os festejos juninos na região. T</w:t>
      </w:r>
      <w:r>
        <w:rPr>
          <w:rFonts w:ascii="Arial" w:hAnsi="Arial" w:cs="Arial"/>
          <w:sz w:val="24"/>
          <w:szCs w:val="24"/>
        </w:rPr>
        <w:t xml:space="preserve">rabalho em um projeto de desenvolvimento rural, com encontros, formações que contribuem para a promoção do empoderamento e valorização da autoestima das agricultoras. Trabalho este que me encanta a cada dia, e o curso </w:t>
      </w:r>
      <w:r>
        <w:rPr>
          <w:rStyle w:val="8"/>
          <w:rFonts w:ascii="Arial" w:hAnsi="Arial" w:cs="Arial"/>
        </w:rPr>
        <w:t>“MULHERES: Corpos e Memórias</w:t>
      </w:r>
      <w:r>
        <w:rPr>
          <w:rStyle w:val="8"/>
          <w:rFonts w:hint="default" w:ascii="Arial" w:hAnsi="Arial" w:cs="Arial"/>
          <w:lang w:val="pt-BR"/>
        </w:rPr>
        <w:t xml:space="preserve"> </w:t>
      </w:r>
      <w:r>
        <w:rPr>
          <w:rStyle w:val="8"/>
          <w:rFonts w:ascii="Arial" w:hAnsi="Arial" w:cs="Arial"/>
        </w:rPr>
        <w:t xml:space="preserve">construindo resistências” </w:t>
      </w:r>
      <w:r>
        <w:rPr>
          <w:rFonts w:ascii="Arial" w:hAnsi="Arial" w:cs="Arial"/>
          <w:sz w:val="24"/>
          <w:szCs w:val="24"/>
        </w:rPr>
        <w:t xml:space="preserve">veio justamente para nos encorajar, resistir e prosseguir na luta diária. </w:t>
      </w:r>
    </w:p>
    <w:p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8"/>
          <w:rFonts w:ascii="Arial" w:hAnsi="Arial" w:cs="Arial"/>
          <w:sz w:val="24"/>
          <w:szCs w:val="24"/>
        </w:rPr>
        <w:t xml:space="preserve">Destaco </w:t>
      </w:r>
      <w:r>
        <w:rPr>
          <w:rStyle w:val="8"/>
          <w:rFonts w:hint="default" w:ascii="Arial" w:hAnsi="Arial" w:cs="Arial"/>
          <w:sz w:val="24"/>
          <w:szCs w:val="24"/>
          <w:lang w:val="pt-BR"/>
        </w:rPr>
        <w:t xml:space="preserve">e ao mesmo tempo parabenizo </w:t>
      </w:r>
      <w:r>
        <w:rPr>
          <w:rStyle w:val="8"/>
          <w:rFonts w:ascii="Arial" w:hAnsi="Arial" w:cs="Arial"/>
          <w:sz w:val="24"/>
          <w:szCs w:val="24"/>
        </w:rPr>
        <w:t>as mulheres inspiradoras</w:t>
      </w:r>
      <w:r>
        <w:rPr>
          <w:rStyle w:val="8"/>
          <w:rFonts w:hint="default" w:ascii="Arial" w:hAnsi="Arial" w:cs="Arial"/>
          <w:sz w:val="24"/>
          <w:szCs w:val="24"/>
          <w:lang w:val="pt-BR"/>
        </w:rPr>
        <w:t xml:space="preserve"> do curso</w:t>
      </w:r>
      <w:r>
        <w:rPr>
          <w:rStyle w:val="8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pelas discussões ricas e pela </w:t>
      </w:r>
      <w:r>
        <w:rPr>
          <w:rStyle w:val="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forma leve</w:t>
      </w:r>
      <w:r>
        <w:rPr>
          <w:rFonts w:ascii="Arial" w:hAnsi="Arial" w:cs="Arial"/>
          <w:sz w:val="24"/>
          <w:szCs w:val="24"/>
          <w:shd w:val="clear" w:color="auto" w:fill="FFFFFF"/>
        </w:rPr>
        <w:t> com a qual </w:t>
      </w:r>
      <w:r>
        <w:rPr>
          <w:rStyle w:val="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conduziram</w:t>
      </w:r>
      <w:r>
        <w:rPr>
          <w:rFonts w:ascii="Arial" w:hAnsi="Arial" w:cs="Arial"/>
          <w:sz w:val="24"/>
          <w:szCs w:val="24"/>
          <w:shd w:val="clear" w:color="auto" w:fill="FFFFFF"/>
        </w:rPr>
        <w:t> todo esse processo, o acolhimento</w:t>
      </w:r>
      <w:r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as partilhas</w:t>
      </w:r>
      <w:r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  <w:t xml:space="preserve"> e vivências distintas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 outras mulheres de diversas partes do país</w:t>
      </w:r>
      <w:r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  <w:t xml:space="preserve"> que produzem formas variadas de ver o mundo.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>
      <w:pPr>
        <w:jc w:val="both"/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hint="default" w:ascii="Arial" w:hAnsi="Arial" w:cs="Arial"/>
          <w:sz w:val="24"/>
          <w:szCs w:val="24"/>
          <w:shd w:val="clear" w:color="auto" w:fill="FFFFFF"/>
          <w:lang w:val="pt-BR"/>
        </w:rPr>
        <w:t xml:space="preserve">Dentre as diversas temáticas que perpassaram o curso, destaco as contribuições das mulheres negras no qual desempenharam um papel muito importante na história, contra a discriminação racial e de gênero, na luta por igualdade de direitos, porém muitas vezes substimadas e até silenciadas, mas que resistiram diante dos obstáculos, hoje muitas ocupam diversos espaços sociais, políticos, são agentes de mudanças, mulheres inspiradoras que lutaram contra a opressão, pela justiça social, igualdade e superação do racismo estrutural.   </w:t>
      </w:r>
    </w:p>
    <w:p>
      <w:pPr>
        <w:jc w:val="both"/>
        <w:rPr>
          <w:rStyle w:val="8"/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Como não le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FFFFFF"/>
          <w:lang w:val="pt-BR"/>
        </w:rPr>
        <w:t xml:space="preserve">mbrar das nossas guerreiras </w:t>
      </w:r>
      <w:r>
        <w:rPr>
          <w:rStyle w:val="5"/>
          <w:rFonts w:ascii="Helvetica" w:hAnsi="Helvetica" w:eastAsia="Helvetica" w:cs="Helvetic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Carolina Maria de Jesus</w:t>
      </w:r>
      <w:r>
        <w:rPr>
          <w:rStyle w:val="5"/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>, Tereza de Benguela, Antonieta de Barros, Dandara Palmares</w:t>
      </w: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BR"/>
        </w:rPr>
        <w:t xml:space="preserve">,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default" w:ascii="Arial" w:hAnsi="Arial" w:cs="Arial"/>
          <w:color w:val="auto"/>
          <w:sz w:val="24"/>
          <w:szCs w:val="24"/>
          <w:shd w:val="clear" w:color="auto" w:fill="FFFFFF"/>
          <w:lang w:val="pt-BR"/>
        </w:rPr>
        <w:t>Maria Firmina dos Reis, Marielle Franco, dentre tantas outras mulheres fascinantes.</w:t>
      </w:r>
    </w:p>
    <w:p>
      <w:pPr>
        <w:jc w:val="both"/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>Essa é uma luta de todas e todos para que possamos construir uma sociedade equitativa, mais justa e inclusiva para todas as mulheres independentemente de sua raça ou etnia.</w:t>
      </w:r>
    </w:p>
    <w:p>
      <w:pPr>
        <w:jc w:val="both"/>
        <w:rPr>
          <w:rStyle w:val="8"/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>“</w:t>
      </w:r>
      <w:r>
        <w:rPr>
          <w:rStyle w:val="8"/>
          <w:rFonts w:ascii="Arial" w:hAnsi="Arial" w:cs="Arial"/>
          <w:sz w:val="24"/>
          <w:szCs w:val="24"/>
        </w:rPr>
        <w:t>As grandes revoluções para a evolução mundial, aconteceram a partir da união de mulheres</w:t>
      </w:r>
      <w:r>
        <w:rPr>
          <w:rStyle w:val="8"/>
          <w:rFonts w:hint="default" w:ascii="Arial" w:hAnsi="Arial" w:cs="Arial"/>
          <w:sz w:val="24"/>
          <w:szCs w:val="24"/>
          <w:lang w:val="pt-BR"/>
        </w:rPr>
        <w:t>”.</w:t>
      </w:r>
      <w:bookmarkStart w:id="0" w:name="_GoBack"/>
      <w:bookmarkEnd w:id="0"/>
      <w:r>
        <w:rPr>
          <w:rStyle w:val="8"/>
          <w:rFonts w:hint="default" w:ascii="Arial" w:hAnsi="Arial" w:cs="Arial"/>
          <w:sz w:val="24"/>
          <w:szCs w:val="24"/>
          <w:lang w:val="pt-BR"/>
        </w:rPr>
        <w:t xml:space="preserve"> </w:t>
      </w:r>
    </w:p>
    <w:p>
      <w:pPr>
        <w:jc w:val="both"/>
        <w:rPr>
          <w:rStyle w:val="8"/>
          <w:rFonts w:hint="default" w:ascii="Arial" w:hAnsi="Arial" w:cs="Arial"/>
          <w:lang w:val="pt-BR"/>
        </w:rPr>
      </w:pPr>
    </w:p>
    <w:p>
      <w:pPr>
        <w:jc w:val="both"/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>Aqui ficam meus sinceros agradecimentos pelo curso maravilhoso e essa troca riquíssima de conhecimento.</w:t>
      </w:r>
    </w:p>
    <w:p>
      <w:pPr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>Um grande beijo e um abraço apertado em cada uma de vocês.</w:t>
      </w:r>
    </w:p>
    <w:p>
      <w:pPr>
        <w:rPr>
          <w:rStyle w:val="8"/>
          <w:rFonts w:ascii="Arial" w:hAnsi="Arial" w:cs="Arial"/>
          <w:sz w:val="24"/>
          <w:szCs w:val="24"/>
        </w:rPr>
      </w:pPr>
    </w:p>
    <w:p>
      <w:pPr>
        <w:rPr>
          <w:rStyle w:val="8"/>
          <w:rFonts w:hint="default" w:ascii="Arial" w:hAnsi="Arial" w:cs="Arial"/>
          <w:sz w:val="24"/>
          <w:szCs w:val="24"/>
          <w:lang w:val="pt-BR"/>
        </w:rPr>
      </w:pPr>
    </w:p>
    <w:p>
      <w:pPr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 xml:space="preserve">Deyse Sayonara </w:t>
      </w:r>
    </w:p>
    <w:p>
      <w:pPr>
        <w:rPr>
          <w:rStyle w:val="8"/>
          <w:rFonts w:hint="default" w:ascii="Arial" w:hAnsi="Arial" w:cs="Arial"/>
          <w:sz w:val="24"/>
          <w:szCs w:val="24"/>
          <w:lang w:val="pt-BR"/>
        </w:rPr>
      </w:pPr>
      <w:r>
        <w:rPr>
          <w:rStyle w:val="8"/>
          <w:rFonts w:hint="default" w:ascii="Arial" w:hAnsi="Arial" w:cs="Arial"/>
          <w:sz w:val="24"/>
          <w:szCs w:val="24"/>
          <w:lang w:val="pt-BR"/>
        </w:rPr>
        <w:t>07/06/2023</w:t>
      </w:r>
    </w:p>
    <w:sectPr>
      <w:pgSz w:w="11906" w:h="16838"/>
      <w:pgMar w:top="1417" w:right="1701" w:bottom="1417" w:left="1701" w:header="708" w:footer="708" w:gutter="0"/>
      <w:pgBorders w:offsetFrom="page">
        <w:top w:val="dashed" w:color="auto" w:sz="4" w:space="24"/>
        <w:left w:val="dashed" w:color="auto" w:sz="4" w:space="24"/>
        <w:bottom w:val="dashed" w:color="auto" w:sz="4" w:space="24"/>
        <w:right w:val="dashed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C"/>
    <w:rsid w:val="000445D8"/>
    <w:rsid w:val="000F4358"/>
    <w:rsid w:val="00100420"/>
    <w:rsid w:val="001130AC"/>
    <w:rsid w:val="00136A10"/>
    <w:rsid w:val="00157A7F"/>
    <w:rsid w:val="002B45C7"/>
    <w:rsid w:val="0040165D"/>
    <w:rsid w:val="004D7FAA"/>
    <w:rsid w:val="00594E27"/>
    <w:rsid w:val="00621540"/>
    <w:rsid w:val="00752A03"/>
    <w:rsid w:val="00844EA4"/>
    <w:rsid w:val="00932EE7"/>
    <w:rsid w:val="009D5AE2"/>
    <w:rsid w:val="00A92B96"/>
    <w:rsid w:val="00AC6DE1"/>
    <w:rsid w:val="00CC24AE"/>
    <w:rsid w:val="00CF0B67"/>
    <w:rsid w:val="00EF3F33"/>
    <w:rsid w:val="00F52766"/>
    <w:rsid w:val="00F7279F"/>
    <w:rsid w:val="00F85713"/>
    <w:rsid w:val="00FE2011"/>
    <w:rsid w:val="02035593"/>
    <w:rsid w:val="05AF76AE"/>
    <w:rsid w:val="077614EF"/>
    <w:rsid w:val="0A92185A"/>
    <w:rsid w:val="0CBE28CD"/>
    <w:rsid w:val="0DE85E53"/>
    <w:rsid w:val="0EAA4EB7"/>
    <w:rsid w:val="10ED552F"/>
    <w:rsid w:val="19D454DE"/>
    <w:rsid w:val="1AF80A52"/>
    <w:rsid w:val="1B73638D"/>
    <w:rsid w:val="22617B2B"/>
    <w:rsid w:val="231D1CA3"/>
    <w:rsid w:val="24DB3BC4"/>
    <w:rsid w:val="253B6B33"/>
    <w:rsid w:val="26695200"/>
    <w:rsid w:val="266F2B9B"/>
    <w:rsid w:val="26894BE1"/>
    <w:rsid w:val="293B2E83"/>
    <w:rsid w:val="298560AE"/>
    <w:rsid w:val="2AFC3D09"/>
    <w:rsid w:val="34931DC5"/>
    <w:rsid w:val="350E58F0"/>
    <w:rsid w:val="385B24ED"/>
    <w:rsid w:val="3F604F9A"/>
    <w:rsid w:val="40836EF1"/>
    <w:rsid w:val="45ED50AE"/>
    <w:rsid w:val="46F81F5C"/>
    <w:rsid w:val="49006600"/>
    <w:rsid w:val="4A062BE2"/>
    <w:rsid w:val="4B1F3F5B"/>
    <w:rsid w:val="50AA2519"/>
    <w:rsid w:val="50D23DF5"/>
    <w:rsid w:val="57B91DA5"/>
    <w:rsid w:val="58970F3C"/>
    <w:rsid w:val="5B7C4AB2"/>
    <w:rsid w:val="5D543F13"/>
    <w:rsid w:val="5DBD7751"/>
    <w:rsid w:val="62733A4F"/>
    <w:rsid w:val="638C7C76"/>
    <w:rsid w:val="643C1282"/>
    <w:rsid w:val="68A845CF"/>
    <w:rsid w:val="6BAD013D"/>
    <w:rsid w:val="6E753D0F"/>
    <w:rsid w:val="75CF4FA6"/>
    <w:rsid w:val="772D71DA"/>
    <w:rsid w:val="78340796"/>
    <w:rsid w:val="7AD26045"/>
    <w:rsid w:val="7B1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Emphasis"/>
    <w:basedOn w:val="3"/>
    <w:qFormat/>
    <w:uiPriority w:val="20"/>
    <w:rPr>
      <w:i/>
      <w:iCs/>
    </w:rPr>
  </w:style>
  <w:style w:type="character" w:customStyle="1" w:styleId="7">
    <w:name w:val="Título 2 Char"/>
    <w:basedOn w:val="3"/>
    <w:link w:val="2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8">
    <w:name w:val="markedcont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1400</Characters>
  <Lines>11</Lines>
  <Paragraphs>3</Paragraphs>
  <TotalTime>18</TotalTime>
  <ScaleCrop>false</ScaleCrop>
  <LinksUpToDate>false</LinksUpToDate>
  <CharactersWithSpaces>1656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2023-06-07T12:04:00Z</dcterms:created>
  <dc:creator>Deyse Sayonara Sousa Oliveira</dc:creator>
  <cp:lastModifiedBy>Windows 11</cp:lastModifiedBy>
  <dcterms:modified xsi:type="dcterms:W3CDTF">2023-06-08T23:45:03Z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12DD42452A054167A775A1779B6E6752</vt:lpwstr>
  </property>
</Properties>
</file>